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Schlüsselkaution und Empfangsbestätigung</w:t>
        <w:tab/>
        <w:tab/>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Nummer: 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Hiermit bestätigt der/die Mieter/in den Erhalt der/des folgenden Schlüssel(s):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Mieter/in: …………………………………</w:t>
        <w:tab/>
        <w:tab/>
        <w:t xml:space="preserve">Vermieter/in: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 xml:space="preserve">St.Nr./USt.ID: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Adresse der Unterkunft: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Schlüssel 1 für:</w:t>
        <w:tab/>
        <w:tab/>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Schlüssel 2 für:</w:t>
        <w:tab/>
        <w:tab/>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Schlüssel 3 für:</w:t>
        <w:tab/>
        <w:tab/>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Zusatz</w:t>
        <w:tab/>
        <w:t xml:space="preserve">:</w:t>
        <w:tab/>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Haftung und Aufbewahrung für Schlüssel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Der/die Mieter/in ist für die sichere Aufbewahrung der Schlüssel verantwortlich. Er/Sie übernimmt die Haftung für den Gebrauch der erhaltenen Schlüssel und trägt die </w:t>
      </w:r>
      <w:r w:rsidDel="00000000" w:rsidR="00000000" w:rsidRPr="00000000">
        <w:rPr>
          <w:rtl w:val="0"/>
        </w:rPr>
        <w:t xml:space="preserve">Folgen bei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einem Verlust der Schlüssel. Die Weitergabe der Schlüssel ist untersagt.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Schlüsselkaution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Schlüsselkaution von ....................€ wurde vom Mieter/in bei der Schlüsselübergabe bar hinterlegt.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Schlüsselrückgabe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Nach Beendigung des Mietverhältnisses sind alle erhaltenen Schlüssel an die ausgebende Stelle zurückzugeben. Die Rückgabe wird bestätigt. Eine Quittung wird auf Verlangen ausgestellt. Sollten die Schlüssel nicht zurückgegeben werden, werden die Kosten zur Wiederherstellung der Sicherheit dem/der Schlüsselinhaber/in gegen die hinterlegte Kaution verrechnet und ein möglicher Restbetrag in Zahlung gestellt.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Empfangsbestätigung Schlüssel: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ab/>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Ort / Datum</w:t>
        <w:tab/>
        <w:tab/>
        <w:tab/>
        <w:tab/>
        <w:tab/>
        <w:tab/>
        <w:t xml:space="preserve">Unterschrift Mieter/in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Empfangsbestätigung Kaution: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ab/>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Ort / Datum</w:t>
        <w:tab/>
        <w:tab/>
        <w:tab/>
        <w:tab/>
        <w:tab/>
        <w:tab/>
        <w:t xml:space="preserve">Unterschrift Vermieter/in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36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36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Bestätigung Schlüsselrückgabe: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Nummer: 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Hiermit bestätige ich, dass ich die am ...................... vergebenen Schlüssel ordnungsgemäß abgegeben und ich meine Kaution in Höhe von ......................€ zurückerhalten habe.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ab/>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Ort / Datum</w:t>
        <w:tab/>
        <w:tab/>
        <w:tab/>
        <w:tab/>
        <w:tab/>
        <w:tab/>
        <w:tab/>
        <w:t xml:space="preserve">Unterschrift Mieter/in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WICHTIG / ACHTUNG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Trotz sehr sorgfältiger Recherche zu unseren Vorlagen und Mustertexten / Musterverträgen können wir für die angebotenen Vorlagen und Muster keinerlei Haftung übernehmen. Sie verwenden unsere Vorlagen und Muster auf eigene Gefahr. Sie sollen Ihnen als Vorlage und Muster für Ihre eigenen Texte / Schreiben dienen. </w:t>
      </w:r>
    </w:p>
    <w:sectPr>
      <w:headerReference r:id="rId7" w:type="default"/>
      <w:pgSz w:h="16838" w:w="11906" w:orient="portrait"/>
      <w:pgMar w:bottom="1134" w:top="1417" w:left="1417" w:right="1417" w:header="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536"/>
        <w:tab w:val="right" w:leader="none" w:pos="9072"/>
      </w:tabs>
      <w:spacing w:after="0" w:line="288" w:lineRule="auto"/>
      <w:jc w:val="right"/>
      <w:rPr>
        <w:b w:val="1"/>
        <w:sz w:val="36"/>
        <w:szCs w:val="36"/>
      </w:rPr>
    </w:pPr>
    <w:r w:rsidDel="00000000" w:rsidR="00000000" w:rsidRPr="00000000">
      <w:rPr>
        <w:rtl w:val="0"/>
      </w:rPr>
    </w:r>
  </w:p>
  <w:p w:rsidR="00000000" w:rsidDel="00000000" w:rsidP="00000000" w:rsidRDefault="00000000" w:rsidRPr="00000000" w14:paraId="0000003F">
    <w:pPr>
      <w:tabs>
        <w:tab w:val="center" w:leader="none" w:pos="4536"/>
        <w:tab w:val="right" w:leader="none" w:pos="9072"/>
      </w:tabs>
      <w:spacing w:after="0" w:line="288"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36"/>
        <w:szCs w:val="36"/>
      </w:rPr>
      <w:drawing>
        <wp:inline distB="114300" distT="114300" distL="114300" distR="114300">
          <wp:extent cx="1152082" cy="82805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2082" cy="828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paragraph" w:styleId="berschrift1">
    <w:name w:val="heading 1"/>
    <w:basedOn w:val="Standard"/>
    <w:link w:val="berschrift1Zchn"/>
    <w:uiPriority w:val="9"/>
    <w:qFormat w:val="1"/>
    <w:rsid w:val="007E18D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de-DE"/>
    </w:rPr>
  </w:style>
  <w:style w:type="paragraph" w:styleId="berschrift2">
    <w:name w:val="heading 2"/>
    <w:basedOn w:val="Standard"/>
    <w:link w:val="berschrift2Zchn"/>
    <w:uiPriority w:val="9"/>
    <w:qFormat w:val="1"/>
    <w:rsid w:val="007E18D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de-DE"/>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7E18DD"/>
    <w:rPr>
      <w:rFonts w:ascii="Times New Roman" w:cs="Times New Roman" w:eastAsia="Times New Roman" w:hAnsi="Times New Roman"/>
      <w:b w:val="1"/>
      <w:bCs w:val="1"/>
      <w:kern w:val="36"/>
      <w:sz w:val="48"/>
      <w:szCs w:val="48"/>
      <w:lang w:eastAsia="de-DE"/>
    </w:rPr>
  </w:style>
  <w:style w:type="character" w:styleId="berschrift2Zchn" w:customStyle="1">
    <w:name w:val="Überschrift 2 Zchn"/>
    <w:basedOn w:val="Absatz-Standardschriftart"/>
    <w:link w:val="berschrift2"/>
    <w:uiPriority w:val="9"/>
    <w:rsid w:val="007E18DD"/>
    <w:rPr>
      <w:rFonts w:ascii="Times New Roman" w:cs="Times New Roman" w:eastAsia="Times New Roman" w:hAnsi="Times New Roman"/>
      <w:b w:val="1"/>
      <w:bCs w:val="1"/>
      <w:sz w:val="36"/>
      <w:szCs w:val="36"/>
      <w:lang w:eastAsia="de-DE"/>
    </w:rPr>
  </w:style>
  <w:style w:type="paragraph" w:styleId="content" w:customStyle="1">
    <w:name w:val="content"/>
    <w:basedOn w:val="Standard"/>
    <w:rsid w:val="007E18DD"/>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Hyperlink">
    <w:name w:val="Hyperlink"/>
    <w:basedOn w:val="Absatz-Standardschriftart"/>
    <w:uiPriority w:val="99"/>
    <w:unhideWhenUsed w:val="1"/>
    <w:rsid w:val="007E18DD"/>
    <w:rPr>
      <w:color w:val="0000ff"/>
      <w:u w:val="single"/>
    </w:rPr>
  </w:style>
  <w:style w:type="character" w:styleId="Fett">
    <w:name w:val="Strong"/>
    <w:basedOn w:val="Absatz-Standardschriftart"/>
    <w:uiPriority w:val="22"/>
    <w:qFormat w:val="1"/>
    <w:rsid w:val="007E18DD"/>
    <w:rPr>
      <w:b w:val="1"/>
      <w:bCs w:val="1"/>
    </w:rPr>
  </w:style>
  <w:style w:type="paragraph" w:styleId="Sprechblasentext">
    <w:name w:val="Balloon Text"/>
    <w:basedOn w:val="Standard"/>
    <w:link w:val="SprechblasentextZchn"/>
    <w:uiPriority w:val="99"/>
    <w:semiHidden w:val="1"/>
    <w:unhideWhenUsed w:val="1"/>
    <w:rsid w:val="0037653E"/>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37653E"/>
    <w:rPr>
      <w:rFonts w:ascii="Tahoma" w:cs="Tahoma" w:hAnsi="Tahoma"/>
      <w:sz w:val="16"/>
      <w:szCs w:val="16"/>
    </w:rPr>
  </w:style>
  <w:style w:type="paragraph" w:styleId="Listenabsatz">
    <w:name w:val="List Paragraph"/>
    <w:basedOn w:val="Standard"/>
    <w:uiPriority w:val="34"/>
    <w:qFormat w:val="1"/>
    <w:rsid w:val="0096341F"/>
    <w:pPr>
      <w:ind w:left="720"/>
      <w:contextualSpacing w:val="1"/>
    </w:pPr>
  </w:style>
  <w:style w:type="paragraph" w:styleId="Kopfzeile">
    <w:name w:val="header"/>
    <w:basedOn w:val="Standard"/>
    <w:link w:val="KopfzeileZchn"/>
    <w:uiPriority w:val="99"/>
    <w:unhideWhenUsed w:val="1"/>
    <w:rsid w:val="002C3DD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2C3DD7"/>
  </w:style>
  <w:style w:type="paragraph" w:styleId="Fuzeile">
    <w:name w:val="footer"/>
    <w:basedOn w:val="Standard"/>
    <w:link w:val="FuzeileZchn"/>
    <w:uiPriority w:val="99"/>
    <w:unhideWhenUsed w:val="1"/>
    <w:rsid w:val="002C3DD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2C3DD7"/>
  </w:style>
  <w:style w:type="paragraph" w:styleId="Default" w:customStyle="1">
    <w:name w:val="Default"/>
    <w:rsid w:val="0032750D"/>
    <w:pPr>
      <w:autoSpaceDE w:val="0"/>
      <w:autoSpaceDN w:val="0"/>
      <w:adjustRightInd w:val="0"/>
      <w:spacing w:after="0" w:line="240" w:lineRule="auto"/>
    </w:pPr>
    <w:rPr>
      <w:rFonts w:ascii="Arial" w:cs="Arial" w:hAnsi="Arial"/>
      <w:color w:val="000000"/>
      <w:sz w:val="24"/>
      <w:szCs w:val="24"/>
    </w:rPr>
  </w:style>
  <w:style w:type="paragraph" w:styleId="Pa1" w:customStyle="1">
    <w:name w:val="Pa1"/>
    <w:basedOn w:val="Default"/>
    <w:next w:val="Default"/>
    <w:uiPriority w:val="99"/>
    <w:rsid w:val="00C86CBD"/>
    <w:pPr>
      <w:spacing w:line="241" w:lineRule="atLeast"/>
    </w:pPr>
    <w:rPr>
      <w:rFonts w:ascii="Times" w:cs="Times" w:hAnsi="Times"/>
      <w:color w:val="auto"/>
    </w:rPr>
  </w:style>
  <w:style w:type="character" w:styleId="A2" w:customStyle="1">
    <w:name w:val="A2"/>
    <w:uiPriority w:val="99"/>
    <w:rsid w:val="00C86CBD"/>
    <w:rPr>
      <w:color w:val="000000"/>
    </w:rPr>
  </w:style>
  <w:style w:type="table" w:styleId="Tabellenraster">
    <w:name w:val="Table Grid"/>
    <w:basedOn w:val="NormaleTabelle"/>
    <w:uiPriority w:val="59"/>
    <w:rsid w:val="00E304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elA" w:customStyle="1">
    <w:name w:val="Titel A"/>
    <w:rsid w:val="00B42BB3"/>
    <w:pPr>
      <w:spacing w:after="0" w:line="360" w:lineRule="auto"/>
      <w:jc w:val="center"/>
    </w:pPr>
    <w:rPr>
      <w:rFonts w:ascii="Arial Bold" w:cs="Times New Roman" w:eastAsia="ヒラギノ角ゴ Pro W3" w:hAnsi="Arial Bold"/>
      <w:color w:val="000000"/>
      <w:sz w:val="28"/>
      <w:szCs w:val="20"/>
      <w:lang w:eastAsia="de-DE"/>
    </w:rPr>
  </w:style>
  <w:style w:type="paragraph" w:styleId="Standard1" w:customStyle="1">
    <w:name w:val="Standard1"/>
    <w:rsid w:val="00B42BB3"/>
    <w:pPr>
      <w:spacing w:after="0" w:line="240" w:lineRule="auto"/>
    </w:pPr>
    <w:rPr>
      <w:rFonts w:ascii="Arial" w:cs="Times New Roman" w:eastAsia="ヒラギノ角ゴ Pro W3" w:hAnsi="Arial"/>
      <w:color w:val="000000"/>
      <w:sz w:val="24"/>
      <w:szCs w:val="20"/>
      <w:lang w:eastAsia="de-DE"/>
    </w:rPr>
  </w:style>
  <w:style w:type="paragraph" w:styleId="Fuzeile1" w:customStyle="1">
    <w:name w:val="Fußzeile1"/>
    <w:rsid w:val="00B42BB3"/>
    <w:pPr>
      <w:tabs>
        <w:tab w:val="center" w:pos="4536"/>
        <w:tab w:val="right" w:pos="9072"/>
      </w:tabs>
      <w:spacing w:after="0" w:line="240" w:lineRule="auto"/>
    </w:pPr>
    <w:rPr>
      <w:rFonts w:ascii="Arial" w:cs="Times New Roman" w:eastAsia="ヒラギノ角ゴ Pro W3" w:hAnsi="Arial"/>
      <w:color w:val="000000"/>
      <w:sz w:val="24"/>
      <w:szCs w:val="20"/>
      <w:lang w:eastAsia="de-DE"/>
    </w:rPr>
  </w:style>
  <w:style w:type="paragraph" w:styleId="Textkrper21" w:customStyle="1">
    <w:name w:val="Textkörper 21"/>
    <w:rsid w:val="00B42BB3"/>
    <w:pPr>
      <w:tabs>
        <w:tab w:val="left" w:pos="284"/>
        <w:tab w:val="left" w:pos="1843"/>
      </w:tabs>
      <w:spacing w:after="0" w:line="240" w:lineRule="auto"/>
      <w:jc w:val="both"/>
    </w:pPr>
    <w:rPr>
      <w:rFonts w:ascii="Arial" w:cs="Times New Roman" w:eastAsia="ヒラギノ角ゴ Pro W3" w:hAnsi="Arial"/>
      <w:color w:val="000000"/>
      <w:sz w:val="20"/>
      <w:szCs w:val="20"/>
      <w:lang w:eastAsia="de-DE"/>
    </w:rPr>
  </w:style>
  <w:style w:type="paragraph" w:styleId="KeinLeerraum">
    <w:name w:val="No Spacing"/>
    <w:uiPriority w:val="1"/>
    <w:qFormat w:val="1"/>
    <w:rsid w:val="00B54179"/>
    <w:pPr>
      <w:spacing w:after="0" w:line="240" w:lineRule="auto"/>
    </w:pPr>
  </w:style>
  <w:style w:type="paragraph" w:styleId="H1" w:customStyle="1">
    <w:name w:val="H1"/>
    <w:basedOn w:val="Standard"/>
    <w:uiPriority w:val="99"/>
    <w:rsid w:val="00822017"/>
    <w:pPr>
      <w:autoSpaceDE w:val="0"/>
      <w:autoSpaceDN w:val="0"/>
      <w:adjustRightInd w:val="0"/>
      <w:spacing w:after="0" w:line="288" w:lineRule="auto"/>
      <w:textAlignment w:val="center"/>
    </w:pPr>
    <w:rPr>
      <w:rFonts w:ascii="Arial" w:cs="Arial" w:hAnsi="Arial"/>
      <w:b w:val="1"/>
      <w:bCs w:val="1"/>
      <w:color w:val="000000"/>
      <w:sz w:val="24"/>
      <w:szCs w:val="24"/>
    </w:rPr>
  </w:style>
  <w:style w:type="paragraph" w:styleId="FlieTe" w:customStyle="1">
    <w:name w:val="FlieTe"/>
    <w:basedOn w:val="Standard"/>
    <w:uiPriority w:val="99"/>
    <w:rsid w:val="00822017"/>
    <w:pPr>
      <w:autoSpaceDE w:val="0"/>
      <w:autoSpaceDN w:val="0"/>
      <w:adjustRightInd w:val="0"/>
      <w:spacing w:after="0" w:line="360" w:lineRule="atLeast"/>
      <w:textAlignment w:val="center"/>
    </w:pPr>
    <w:rPr>
      <w:rFonts w:ascii="Arial" w:cs="Arial" w:hAnsi="Arial"/>
      <w:b w:val="1"/>
      <w:bCs w:val="1"/>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cdry86yeXpwgEs1WR+7rG94Kqw==">AMUW2mU9m/dcj3nptDVcqKPCuTO/r+C1PhnLq6O8Z5/INc0yQLj+0yytEPAfTEiLfhtsKEMVNh4ZIy+fpHeZYzMrrUzW/bPxFfIHtLzxT0q9VVH3OLWKWSQ=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2023-02-26T13:37:00Z</dcterms:created>
  <dc:creator>Chris</dc:creator>
</cp:coreProperties>
</file>